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AA" w:rsidRPr="00656623" w:rsidRDefault="00C60D7A" w:rsidP="00FD1A21">
      <w:pPr>
        <w:spacing w:after="0"/>
        <w:jc w:val="center"/>
        <w:rPr>
          <w:b/>
          <w:sz w:val="28"/>
          <w:szCs w:val="28"/>
        </w:rPr>
      </w:pPr>
      <w:r w:rsidRPr="00656623">
        <w:rPr>
          <w:b/>
          <w:sz w:val="28"/>
          <w:szCs w:val="28"/>
        </w:rPr>
        <w:t>San Pasqual Academy</w:t>
      </w:r>
    </w:p>
    <w:sdt>
      <w:sdtPr>
        <w:rPr>
          <w:i/>
          <w:sz w:val="28"/>
          <w:szCs w:val="28"/>
        </w:rPr>
        <w:id w:val="4186163"/>
        <w:placeholder>
          <w:docPart w:val="3260294D098D428786CE910583B9D698"/>
        </w:placeholder>
        <w:text/>
      </w:sdtPr>
      <w:sdtContent>
        <w:p w:rsidR="00C60D7A" w:rsidRPr="00656623" w:rsidRDefault="00771DDA" w:rsidP="00FD1A21">
          <w:pPr>
            <w:spacing w:after="0"/>
            <w:jc w:val="center"/>
            <w:rPr>
              <w:i/>
              <w:sz w:val="28"/>
              <w:szCs w:val="28"/>
            </w:rPr>
          </w:pPr>
          <w:r>
            <w:rPr>
              <w:i/>
              <w:sz w:val="28"/>
              <w:szCs w:val="28"/>
            </w:rPr>
            <w:t>U.S. History</w:t>
          </w:r>
          <w:r w:rsidR="009803AE">
            <w:rPr>
              <w:i/>
              <w:sz w:val="28"/>
              <w:szCs w:val="28"/>
            </w:rPr>
            <w:t xml:space="preserve"> Syllabus </w:t>
          </w:r>
        </w:p>
      </w:sdtContent>
    </w:sdt>
    <w:p w:rsidR="00FD1A21" w:rsidRPr="006F0537" w:rsidRDefault="00387270" w:rsidP="00FD1A21">
      <w:pPr>
        <w:spacing w:after="0"/>
        <w:jc w:val="center"/>
        <w:rPr>
          <w:sz w:val="24"/>
          <w:szCs w:val="24"/>
        </w:rPr>
      </w:pPr>
      <w:r>
        <w:rPr>
          <w:sz w:val="24"/>
          <w:szCs w:val="24"/>
        </w:rPr>
        <w:t>Fall 2012</w:t>
      </w:r>
    </w:p>
    <w:tbl>
      <w:tblPr>
        <w:tblStyle w:val="TableGrid"/>
        <w:tblW w:w="10710" w:type="dxa"/>
        <w:tblInd w:w="-522" w:type="dxa"/>
        <w:tblLook w:val="04A0"/>
      </w:tblPr>
      <w:tblGrid>
        <w:gridCol w:w="5310"/>
        <w:gridCol w:w="1596"/>
        <w:gridCol w:w="3804"/>
      </w:tblGrid>
      <w:tr w:rsidR="00FD1A21" w:rsidRPr="00635A5C" w:rsidTr="006D4DF8">
        <w:trPr>
          <w:trHeight w:val="422"/>
        </w:trPr>
        <w:tc>
          <w:tcPr>
            <w:tcW w:w="6906" w:type="dxa"/>
            <w:gridSpan w:val="2"/>
            <w:vAlign w:val="center"/>
          </w:tcPr>
          <w:p w:rsidR="00FD1A21" w:rsidRPr="00635A5C" w:rsidRDefault="00FD1A21" w:rsidP="00987558">
            <w:pPr>
              <w:rPr>
                <w:rFonts w:ascii="Arial" w:hAnsi="Arial" w:cs="Arial"/>
                <w:b/>
                <w:sz w:val="24"/>
                <w:szCs w:val="24"/>
              </w:rPr>
            </w:pPr>
            <w:r w:rsidRPr="00635A5C">
              <w:rPr>
                <w:rFonts w:ascii="Arial" w:hAnsi="Arial" w:cs="Arial"/>
                <w:b/>
                <w:sz w:val="24"/>
                <w:szCs w:val="24"/>
              </w:rPr>
              <w:t>TEACHER:</w:t>
            </w:r>
            <w:r w:rsidR="006D4DF8" w:rsidRPr="00635A5C">
              <w:rPr>
                <w:rFonts w:ascii="Arial" w:hAnsi="Arial" w:cs="Arial"/>
                <w:b/>
                <w:sz w:val="24"/>
                <w:szCs w:val="24"/>
              </w:rPr>
              <w:t xml:space="preserve"> </w:t>
            </w:r>
            <w:r w:rsidR="00A8130E" w:rsidRPr="00635A5C">
              <w:rPr>
                <w:rFonts w:ascii="Arial" w:hAnsi="Arial" w:cs="Arial"/>
                <w:b/>
                <w:sz w:val="24"/>
                <w:szCs w:val="24"/>
              </w:rPr>
              <w:tab/>
              <w:t>Mr. Bello</w:t>
            </w:r>
          </w:p>
        </w:tc>
        <w:tc>
          <w:tcPr>
            <w:tcW w:w="3804" w:type="dxa"/>
            <w:vAlign w:val="center"/>
          </w:tcPr>
          <w:p w:rsidR="00FD1A21" w:rsidRPr="00635A5C" w:rsidRDefault="00FD1A21" w:rsidP="00987558">
            <w:pPr>
              <w:rPr>
                <w:rFonts w:ascii="Arial" w:hAnsi="Arial" w:cs="Arial"/>
                <w:sz w:val="24"/>
                <w:szCs w:val="24"/>
              </w:rPr>
            </w:pPr>
            <w:r w:rsidRPr="00635A5C">
              <w:rPr>
                <w:rFonts w:ascii="Arial" w:hAnsi="Arial" w:cs="Arial"/>
                <w:b/>
                <w:sz w:val="24"/>
                <w:szCs w:val="24"/>
              </w:rPr>
              <w:t>ROOM:</w:t>
            </w:r>
            <w:r w:rsidR="00656623" w:rsidRPr="00635A5C">
              <w:rPr>
                <w:rFonts w:ascii="Arial" w:hAnsi="Arial" w:cs="Arial"/>
                <w:sz w:val="24"/>
                <w:szCs w:val="24"/>
              </w:rPr>
              <w:t xml:space="preserve">  </w:t>
            </w:r>
            <w:r w:rsidR="00A8130E" w:rsidRPr="00635A5C">
              <w:rPr>
                <w:rFonts w:ascii="Arial" w:hAnsi="Arial" w:cs="Arial"/>
                <w:sz w:val="24"/>
                <w:szCs w:val="24"/>
              </w:rPr>
              <w:tab/>
              <w:t>202</w:t>
            </w:r>
          </w:p>
        </w:tc>
      </w:tr>
      <w:tr w:rsidR="00FD1A21" w:rsidRPr="00635A5C" w:rsidTr="006D4DF8">
        <w:trPr>
          <w:trHeight w:val="440"/>
        </w:trPr>
        <w:tc>
          <w:tcPr>
            <w:tcW w:w="5310" w:type="dxa"/>
            <w:vAlign w:val="center"/>
          </w:tcPr>
          <w:p w:rsidR="00FD1A21" w:rsidRPr="00635A5C" w:rsidRDefault="00FD1A21" w:rsidP="00A8130E">
            <w:pPr>
              <w:rPr>
                <w:rFonts w:ascii="Arial" w:hAnsi="Arial" w:cs="Arial"/>
                <w:sz w:val="24"/>
                <w:szCs w:val="24"/>
              </w:rPr>
            </w:pPr>
            <w:r w:rsidRPr="00635A5C">
              <w:rPr>
                <w:rFonts w:ascii="Arial" w:hAnsi="Arial" w:cs="Arial"/>
                <w:b/>
                <w:sz w:val="24"/>
                <w:szCs w:val="24"/>
              </w:rPr>
              <w:t>PHONE:</w:t>
            </w:r>
            <w:r w:rsidR="00656623" w:rsidRPr="00635A5C">
              <w:rPr>
                <w:rFonts w:ascii="Arial" w:hAnsi="Arial" w:cs="Arial"/>
                <w:sz w:val="24"/>
                <w:szCs w:val="24"/>
              </w:rPr>
              <w:t xml:space="preserve">  </w:t>
            </w:r>
            <w:r w:rsidR="00A8130E" w:rsidRPr="00635A5C">
              <w:rPr>
                <w:rFonts w:ascii="Arial" w:hAnsi="Arial" w:cs="Arial"/>
                <w:sz w:val="24"/>
                <w:szCs w:val="24"/>
              </w:rPr>
              <w:tab/>
              <w:t>760 233-6024</w:t>
            </w:r>
          </w:p>
        </w:tc>
        <w:tc>
          <w:tcPr>
            <w:tcW w:w="5400" w:type="dxa"/>
            <w:gridSpan w:val="2"/>
            <w:vAlign w:val="center"/>
          </w:tcPr>
          <w:p w:rsidR="00FD1A21" w:rsidRPr="00635A5C" w:rsidRDefault="00FD1A21" w:rsidP="00AA09DA">
            <w:pPr>
              <w:rPr>
                <w:rFonts w:ascii="Arial" w:hAnsi="Arial" w:cs="Arial"/>
                <w:sz w:val="24"/>
                <w:szCs w:val="24"/>
              </w:rPr>
            </w:pPr>
            <w:r w:rsidRPr="00635A5C">
              <w:rPr>
                <w:rFonts w:ascii="Arial" w:hAnsi="Arial" w:cs="Arial"/>
                <w:b/>
                <w:sz w:val="24"/>
                <w:szCs w:val="24"/>
              </w:rPr>
              <w:t>EMAIL:</w:t>
            </w:r>
            <w:r w:rsidR="00656623" w:rsidRPr="00635A5C">
              <w:rPr>
                <w:rFonts w:ascii="Arial" w:hAnsi="Arial" w:cs="Arial"/>
                <w:sz w:val="24"/>
                <w:szCs w:val="24"/>
              </w:rPr>
              <w:t xml:space="preserve">  </w:t>
            </w:r>
            <w:r w:rsidR="00A8130E" w:rsidRPr="00635A5C">
              <w:rPr>
                <w:rFonts w:ascii="Arial" w:hAnsi="Arial" w:cs="Arial"/>
                <w:sz w:val="24"/>
                <w:szCs w:val="24"/>
              </w:rPr>
              <w:t xml:space="preserve">  </w:t>
            </w:r>
            <w:hyperlink r:id="rId6" w:history="1">
              <w:r w:rsidR="00A8130E" w:rsidRPr="00635A5C">
                <w:rPr>
                  <w:rStyle w:val="Hyperlink"/>
                  <w:rFonts w:ascii="Arial" w:hAnsi="Arial" w:cs="Arial"/>
                  <w:sz w:val="24"/>
                  <w:szCs w:val="24"/>
                </w:rPr>
                <w:t>jbello@sdcoe.net</w:t>
              </w:r>
            </w:hyperlink>
          </w:p>
        </w:tc>
      </w:tr>
      <w:tr w:rsidR="00FD1A21" w:rsidRPr="00635A5C" w:rsidTr="006D4DF8">
        <w:trPr>
          <w:trHeight w:val="440"/>
        </w:trPr>
        <w:tc>
          <w:tcPr>
            <w:tcW w:w="10710" w:type="dxa"/>
            <w:gridSpan w:val="3"/>
            <w:vAlign w:val="center"/>
          </w:tcPr>
          <w:p w:rsidR="00FD1A21" w:rsidRPr="00635A5C" w:rsidRDefault="00FD1A21" w:rsidP="00987558">
            <w:pPr>
              <w:rPr>
                <w:rFonts w:ascii="Arial" w:hAnsi="Arial" w:cs="Arial"/>
                <w:sz w:val="24"/>
                <w:szCs w:val="24"/>
              </w:rPr>
            </w:pPr>
            <w:r w:rsidRPr="00635A5C">
              <w:rPr>
                <w:rFonts w:ascii="Arial" w:hAnsi="Arial" w:cs="Arial"/>
                <w:b/>
                <w:sz w:val="24"/>
                <w:szCs w:val="24"/>
              </w:rPr>
              <w:t>WEBPAGE/BLOG:</w:t>
            </w:r>
            <w:r w:rsidR="00656623" w:rsidRPr="00635A5C">
              <w:rPr>
                <w:rFonts w:ascii="Arial" w:hAnsi="Arial" w:cs="Arial"/>
                <w:sz w:val="24"/>
                <w:szCs w:val="24"/>
              </w:rPr>
              <w:t xml:space="preserve">  </w:t>
            </w:r>
            <w:r w:rsidR="00771DDA" w:rsidRPr="00635A5C">
              <w:rPr>
                <w:rFonts w:ascii="Arial" w:hAnsi="Arial" w:cs="Arial"/>
                <w:sz w:val="24"/>
                <w:szCs w:val="24"/>
              </w:rPr>
              <w:tab/>
            </w:r>
            <w:hyperlink r:id="rId7" w:history="1">
              <w:r w:rsidR="003B0049">
                <w:rPr>
                  <w:rStyle w:val="Hyperlink"/>
                  <w:rFonts w:ascii="Arial" w:hAnsi="Arial" w:cs="Arial"/>
                  <w:b/>
                  <w:sz w:val="24"/>
                  <w:szCs w:val="24"/>
                </w:rPr>
                <w:t>www.mrbelloblog.com</w:t>
              </w:r>
            </w:hyperlink>
          </w:p>
        </w:tc>
      </w:tr>
      <w:tr w:rsidR="00FF1195" w:rsidRPr="00635A5C" w:rsidTr="006D4DF8">
        <w:trPr>
          <w:trHeight w:val="350"/>
        </w:trPr>
        <w:tc>
          <w:tcPr>
            <w:tcW w:w="10710" w:type="dxa"/>
            <w:gridSpan w:val="3"/>
            <w:vAlign w:val="center"/>
          </w:tcPr>
          <w:p w:rsidR="00FF1195" w:rsidRPr="00635A5C" w:rsidRDefault="00FF1195" w:rsidP="00987558">
            <w:pPr>
              <w:rPr>
                <w:rFonts w:ascii="Arial" w:hAnsi="Arial" w:cs="Arial"/>
              </w:rPr>
            </w:pPr>
            <w:r w:rsidRPr="00635A5C">
              <w:rPr>
                <w:rFonts w:ascii="Arial" w:hAnsi="Arial" w:cs="Arial"/>
                <w:b/>
              </w:rPr>
              <w:t>TEXTBOOKS:</w:t>
            </w:r>
            <w:r w:rsidRPr="00635A5C">
              <w:rPr>
                <w:rFonts w:ascii="Arial" w:hAnsi="Arial" w:cs="Arial"/>
              </w:rPr>
              <w:t xml:space="preserve">  </w:t>
            </w:r>
            <w:r w:rsidR="00771DDA" w:rsidRPr="00635A5C">
              <w:rPr>
                <w:rFonts w:ascii="Arial" w:hAnsi="Arial" w:cs="Arial"/>
              </w:rPr>
              <w:tab/>
              <w:t>The American Vision  - Modern Times  (2006 edition)</w:t>
            </w:r>
          </w:p>
        </w:tc>
      </w:tr>
      <w:tr w:rsidR="00FF1195" w:rsidRPr="00635A5C" w:rsidTr="006D4DF8">
        <w:trPr>
          <w:trHeight w:val="440"/>
        </w:trPr>
        <w:tc>
          <w:tcPr>
            <w:tcW w:w="10710" w:type="dxa"/>
            <w:gridSpan w:val="3"/>
          </w:tcPr>
          <w:p w:rsidR="00FF1195" w:rsidRDefault="00FF1195" w:rsidP="002E2403">
            <w:pPr>
              <w:rPr>
                <w:rFonts w:ascii="Arial" w:hAnsi="Arial" w:cs="Arial"/>
              </w:rPr>
            </w:pPr>
            <w:r w:rsidRPr="00635A5C">
              <w:rPr>
                <w:rFonts w:ascii="Arial" w:hAnsi="Arial" w:cs="Arial"/>
                <w:b/>
              </w:rPr>
              <w:t>SUPPLIES</w:t>
            </w:r>
            <w:r w:rsidR="00387270">
              <w:rPr>
                <w:rFonts w:ascii="Arial" w:hAnsi="Arial" w:cs="Arial"/>
                <w:b/>
              </w:rPr>
              <w:t xml:space="preserve"> and RESOURCES</w:t>
            </w:r>
            <w:r w:rsidRPr="00635A5C">
              <w:rPr>
                <w:rFonts w:ascii="Arial" w:hAnsi="Arial" w:cs="Arial"/>
                <w:b/>
              </w:rPr>
              <w:t>:</w:t>
            </w:r>
            <w:r w:rsidR="00387270">
              <w:rPr>
                <w:rFonts w:ascii="Arial" w:hAnsi="Arial" w:cs="Arial"/>
                <w:b/>
              </w:rPr>
              <w:t xml:space="preserve">   </w:t>
            </w:r>
            <w:r w:rsidR="00F93E94" w:rsidRPr="00635A5C">
              <w:rPr>
                <w:rFonts w:ascii="Arial" w:hAnsi="Arial" w:cs="Arial"/>
              </w:rPr>
              <w:t>N</w:t>
            </w:r>
            <w:r w:rsidR="002E2403">
              <w:rPr>
                <w:rFonts w:ascii="Arial" w:hAnsi="Arial" w:cs="Arial"/>
              </w:rPr>
              <w:t>otebook and writing instruments.  O</w:t>
            </w:r>
            <w:r w:rsidR="007563F0" w:rsidRPr="00635A5C">
              <w:rPr>
                <w:rFonts w:ascii="Arial" w:hAnsi="Arial" w:cs="Arial"/>
              </w:rPr>
              <w:t>nline access to the blog for</w:t>
            </w:r>
            <w:r w:rsidR="002E2403">
              <w:rPr>
                <w:rFonts w:ascii="Arial" w:hAnsi="Arial" w:cs="Arial"/>
              </w:rPr>
              <w:t xml:space="preserve"> the</w:t>
            </w:r>
            <w:r w:rsidR="007563F0" w:rsidRPr="00635A5C">
              <w:rPr>
                <w:rFonts w:ascii="Arial" w:hAnsi="Arial" w:cs="Arial"/>
              </w:rPr>
              <w:t xml:space="preserve"> latest classroom information and academic material</w:t>
            </w:r>
            <w:r w:rsidR="00626750">
              <w:rPr>
                <w:rFonts w:ascii="Arial" w:hAnsi="Arial" w:cs="Arial"/>
              </w:rPr>
              <w:t xml:space="preserve">.  Choice of either an assigned textbook or DVD.  </w:t>
            </w:r>
            <w:r w:rsidR="007563F0" w:rsidRPr="00635A5C">
              <w:rPr>
                <w:rFonts w:ascii="Arial" w:hAnsi="Arial" w:cs="Arial"/>
              </w:rPr>
              <w:t xml:space="preserve"> </w:t>
            </w:r>
            <w:r w:rsidR="00F93E94" w:rsidRPr="00635A5C">
              <w:rPr>
                <w:rFonts w:ascii="Arial" w:hAnsi="Arial" w:cs="Arial"/>
              </w:rPr>
              <w:t xml:space="preserve"> </w:t>
            </w:r>
          </w:p>
          <w:p w:rsidR="009803AE" w:rsidRPr="00635A5C" w:rsidRDefault="009803AE" w:rsidP="002E2403">
            <w:pPr>
              <w:rPr>
                <w:rFonts w:ascii="Arial" w:hAnsi="Arial" w:cs="Arial"/>
              </w:rPr>
            </w:pPr>
          </w:p>
        </w:tc>
      </w:tr>
      <w:tr w:rsidR="00736712" w:rsidRPr="00635A5C" w:rsidTr="006D4DF8">
        <w:trPr>
          <w:trHeight w:val="440"/>
        </w:trPr>
        <w:tc>
          <w:tcPr>
            <w:tcW w:w="10710" w:type="dxa"/>
            <w:gridSpan w:val="3"/>
          </w:tcPr>
          <w:p w:rsidR="004D4B78" w:rsidRPr="00635A5C" w:rsidRDefault="00736712" w:rsidP="004D4B78">
            <w:pPr>
              <w:pStyle w:val="Default"/>
              <w:rPr>
                <w:rFonts w:ascii="Arial" w:hAnsi="Arial" w:cs="Arial"/>
                <w:b/>
              </w:rPr>
            </w:pPr>
            <w:r w:rsidRPr="00635A5C">
              <w:rPr>
                <w:rFonts w:ascii="Arial" w:hAnsi="Arial" w:cs="Arial"/>
                <w:b/>
              </w:rPr>
              <w:t xml:space="preserve">COURSE DESCRIPTION:  </w:t>
            </w:r>
            <w:r w:rsidR="001D65EF" w:rsidRPr="00635A5C">
              <w:rPr>
                <w:rFonts w:ascii="Arial" w:hAnsi="Arial" w:cs="Arial"/>
                <w:b/>
              </w:rPr>
              <w:t xml:space="preserve"> </w:t>
            </w:r>
            <w:r w:rsidR="00F93E94" w:rsidRPr="00635A5C">
              <w:rPr>
                <w:rFonts w:ascii="Arial" w:hAnsi="Arial" w:cs="Arial"/>
                <w:b/>
                <w:bCs/>
                <w:sz w:val="22"/>
                <w:szCs w:val="22"/>
              </w:rPr>
              <w:t xml:space="preserve"> </w:t>
            </w:r>
            <w:r w:rsidR="001D65EF" w:rsidRPr="00635A5C">
              <w:rPr>
                <w:rFonts w:ascii="Arial" w:hAnsi="Arial" w:cs="Arial"/>
                <w:b/>
              </w:rPr>
              <w:t xml:space="preserve">    </w:t>
            </w:r>
          </w:p>
          <w:p w:rsidR="004D4B78" w:rsidRPr="00635A5C" w:rsidRDefault="004D4B78" w:rsidP="004D4B78">
            <w:pPr>
              <w:pStyle w:val="Default"/>
              <w:rPr>
                <w:rFonts w:ascii="Arial" w:hAnsi="Arial" w:cs="Arial"/>
                <w:b/>
              </w:rPr>
            </w:pPr>
          </w:p>
          <w:p w:rsidR="00736712" w:rsidRDefault="00F93E94" w:rsidP="004D4B78">
            <w:pPr>
              <w:pStyle w:val="Default"/>
              <w:rPr>
                <w:rFonts w:ascii="Arial" w:hAnsi="Arial" w:cs="Arial"/>
                <w:sz w:val="22"/>
                <w:szCs w:val="22"/>
              </w:rPr>
            </w:pPr>
            <w:r w:rsidRPr="00635A5C">
              <w:rPr>
                <w:rFonts w:ascii="Arial" w:hAnsi="Arial" w:cs="Arial"/>
                <w:sz w:val="22"/>
                <w:szCs w:val="22"/>
              </w:rPr>
              <w:t>Students in grade eleven study the major turning points in American history in the twentieth century.</w:t>
            </w:r>
            <w:r w:rsidR="004D4B78" w:rsidRPr="00635A5C">
              <w:rPr>
                <w:rFonts w:ascii="Arial" w:hAnsi="Arial" w:cs="Arial"/>
                <w:sz w:val="22"/>
                <w:szCs w:val="22"/>
              </w:rPr>
              <w:t xml:space="preserve">  The California State Standards set the pace and course work for the classroom.  </w:t>
            </w:r>
          </w:p>
          <w:p w:rsidR="009803AE" w:rsidRPr="00635A5C" w:rsidRDefault="009803AE" w:rsidP="004D4B78">
            <w:pPr>
              <w:pStyle w:val="Default"/>
              <w:rPr>
                <w:rFonts w:ascii="Arial" w:hAnsi="Arial" w:cs="Arial"/>
                <w:sz w:val="22"/>
                <w:szCs w:val="22"/>
              </w:rPr>
            </w:pPr>
          </w:p>
        </w:tc>
      </w:tr>
      <w:tr w:rsidR="00736712" w:rsidRPr="00635A5C" w:rsidTr="006D4DF8">
        <w:trPr>
          <w:trHeight w:val="440"/>
        </w:trPr>
        <w:tc>
          <w:tcPr>
            <w:tcW w:w="10710" w:type="dxa"/>
            <w:gridSpan w:val="3"/>
          </w:tcPr>
          <w:p w:rsidR="00525D58" w:rsidRPr="00635A5C" w:rsidRDefault="00736712" w:rsidP="00525D58">
            <w:pPr>
              <w:rPr>
                <w:rFonts w:ascii="Arial" w:hAnsi="Arial" w:cs="Arial"/>
              </w:rPr>
            </w:pPr>
            <w:r w:rsidRPr="00635A5C">
              <w:rPr>
                <w:rFonts w:ascii="Arial" w:hAnsi="Arial" w:cs="Arial"/>
                <w:b/>
              </w:rPr>
              <w:t>COURSE OBJECTIVES:</w:t>
            </w:r>
            <w:r w:rsidRPr="00635A5C">
              <w:rPr>
                <w:rFonts w:ascii="Arial" w:hAnsi="Arial" w:cs="Arial"/>
              </w:rPr>
              <w:t xml:space="preserve">  </w:t>
            </w:r>
            <w:r w:rsidR="001D65EF" w:rsidRPr="00635A5C">
              <w:rPr>
                <w:rFonts w:ascii="Arial" w:hAnsi="Arial" w:cs="Arial"/>
              </w:rPr>
              <w:tab/>
            </w:r>
          </w:p>
          <w:p w:rsidR="004D4B78" w:rsidRPr="00635A5C" w:rsidRDefault="004D4B78" w:rsidP="00525D58">
            <w:pPr>
              <w:rPr>
                <w:rFonts w:ascii="Arial" w:hAnsi="Arial" w:cs="Arial"/>
              </w:rPr>
            </w:pPr>
          </w:p>
          <w:p w:rsidR="00525D58" w:rsidRPr="00635A5C" w:rsidRDefault="00525D58" w:rsidP="00525D58">
            <w:pPr>
              <w:rPr>
                <w:rFonts w:ascii="Arial" w:hAnsi="Arial" w:cs="Arial"/>
              </w:rPr>
            </w:pPr>
            <w:r w:rsidRPr="00635A5C">
              <w:rPr>
                <w:rFonts w:ascii="Arial" w:hAnsi="Arial" w:cs="Arial"/>
              </w:rPr>
              <w:t xml:space="preserve">Students will </w:t>
            </w:r>
            <w:r w:rsidR="00B25E32" w:rsidRPr="00635A5C">
              <w:rPr>
                <w:rFonts w:ascii="Arial" w:hAnsi="Arial" w:cs="Arial"/>
              </w:rPr>
              <w:t>connect</w:t>
            </w:r>
            <w:r w:rsidRPr="00635A5C">
              <w:rPr>
                <w:rFonts w:ascii="Arial" w:hAnsi="Arial" w:cs="Arial"/>
              </w:rPr>
              <w:t xml:space="preserve"> historical events and dates with current</w:t>
            </w:r>
            <w:r w:rsidR="00B25E32" w:rsidRPr="00635A5C">
              <w:rPr>
                <w:rFonts w:ascii="Arial" w:hAnsi="Arial" w:cs="Arial"/>
              </w:rPr>
              <w:t xml:space="preserve"> national and international</w:t>
            </w:r>
            <w:r w:rsidRPr="00635A5C">
              <w:rPr>
                <w:rFonts w:ascii="Arial" w:hAnsi="Arial" w:cs="Arial"/>
              </w:rPr>
              <w:t xml:space="preserve"> events.  The constant </w:t>
            </w:r>
            <w:r w:rsidR="00626750">
              <w:rPr>
                <w:rFonts w:ascii="Arial" w:hAnsi="Arial" w:cs="Arial"/>
              </w:rPr>
              <w:t xml:space="preserve">American </w:t>
            </w:r>
            <w:r w:rsidRPr="00635A5C">
              <w:rPr>
                <w:rFonts w:ascii="Arial" w:hAnsi="Arial" w:cs="Arial"/>
              </w:rPr>
              <w:t>theme of the class can be summarized by the following questions:</w:t>
            </w:r>
          </w:p>
          <w:p w:rsidR="00525D58" w:rsidRPr="00635A5C" w:rsidRDefault="00626750" w:rsidP="00525D58">
            <w:pPr>
              <w:pStyle w:val="ListParagraph"/>
              <w:numPr>
                <w:ilvl w:val="0"/>
                <w:numId w:val="2"/>
              </w:numPr>
              <w:rPr>
                <w:rFonts w:ascii="Arial" w:hAnsi="Arial" w:cs="Arial"/>
              </w:rPr>
            </w:pPr>
            <w:r>
              <w:rPr>
                <w:rFonts w:ascii="Arial" w:hAnsi="Arial" w:cs="Arial"/>
              </w:rPr>
              <w:t xml:space="preserve">Who </w:t>
            </w:r>
            <w:r w:rsidR="00525D58" w:rsidRPr="00635A5C">
              <w:rPr>
                <w:rFonts w:ascii="Arial" w:hAnsi="Arial" w:cs="Arial"/>
              </w:rPr>
              <w:t xml:space="preserve">are we? </w:t>
            </w:r>
          </w:p>
          <w:p w:rsidR="00525D58" w:rsidRDefault="00626750" w:rsidP="00525D58">
            <w:pPr>
              <w:pStyle w:val="ListParagraph"/>
              <w:numPr>
                <w:ilvl w:val="0"/>
                <w:numId w:val="2"/>
              </w:numPr>
              <w:rPr>
                <w:rFonts w:ascii="Arial" w:hAnsi="Arial" w:cs="Arial"/>
              </w:rPr>
            </w:pPr>
            <w:r>
              <w:rPr>
                <w:rFonts w:ascii="Arial" w:hAnsi="Arial" w:cs="Arial"/>
              </w:rPr>
              <w:t>How did we become and remain as a nation</w:t>
            </w:r>
            <w:r w:rsidR="00525D58" w:rsidRPr="00635A5C">
              <w:rPr>
                <w:rFonts w:ascii="Arial" w:hAnsi="Arial" w:cs="Arial"/>
              </w:rPr>
              <w:t>?</w:t>
            </w:r>
          </w:p>
          <w:p w:rsidR="00517962" w:rsidRPr="00635A5C" w:rsidRDefault="00517962" w:rsidP="00525D58">
            <w:pPr>
              <w:pStyle w:val="ListParagraph"/>
              <w:numPr>
                <w:ilvl w:val="0"/>
                <w:numId w:val="2"/>
              </w:numPr>
              <w:rPr>
                <w:rFonts w:ascii="Arial" w:hAnsi="Arial" w:cs="Arial"/>
              </w:rPr>
            </w:pPr>
            <w:r>
              <w:rPr>
                <w:rFonts w:ascii="Arial" w:hAnsi="Arial" w:cs="Arial"/>
              </w:rPr>
              <w:t xml:space="preserve">How are we </w:t>
            </w:r>
            <w:proofErr w:type="gramStart"/>
            <w:r>
              <w:rPr>
                <w:rFonts w:ascii="Arial" w:hAnsi="Arial" w:cs="Arial"/>
              </w:rPr>
              <w:t>similar/different</w:t>
            </w:r>
            <w:proofErr w:type="gramEnd"/>
            <w:r>
              <w:rPr>
                <w:rFonts w:ascii="Arial" w:hAnsi="Arial" w:cs="Arial"/>
              </w:rPr>
              <w:t xml:space="preserve"> to other civilizations?</w:t>
            </w:r>
          </w:p>
          <w:p w:rsidR="00525D58" w:rsidRPr="00635A5C" w:rsidRDefault="00626750" w:rsidP="00525D58">
            <w:pPr>
              <w:pStyle w:val="ListParagraph"/>
              <w:numPr>
                <w:ilvl w:val="0"/>
                <w:numId w:val="2"/>
              </w:numPr>
              <w:rPr>
                <w:rFonts w:ascii="Arial" w:hAnsi="Arial" w:cs="Arial"/>
              </w:rPr>
            </w:pPr>
            <w:r>
              <w:rPr>
                <w:rFonts w:ascii="Arial" w:hAnsi="Arial" w:cs="Arial"/>
              </w:rPr>
              <w:t>How is this history</w:t>
            </w:r>
            <w:r w:rsidR="00AA09DA" w:rsidRPr="00635A5C">
              <w:rPr>
                <w:rFonts w:ascii="Arial" w:hAnsi="Arial" w:cs="Arial"/>
              </w:rPr>
              <w:t xml:space="preserve"> relevant</w:t>
            </w:r>
            <w:r>
              <w:rPr>
                <w:rFonts w:ascii="Arial" w:hAnsi="Arial" w:cs="Arial"/>
              </w:rPr>
              <w:t xml:space="preserve"> to me</w:t>
            </w:r>
            <w:r w:rsidR="00525D58" w:rsidRPr="00635A5C">
              <w:rPr>
                <w:rFonts w:ascii="Arial" w:hAnsi="Arial" w:cs="Arial"/>
              </w:rPr>
              <w:t>?</w:t>
            </w:r>
          </w:p>
          <w:p w:rsidR="00525D58" w:rsidRPr="00635A5C" w:rsidRDefault="00525D58" w:rsidP="00525D58">
            <w:pPr>
              <w:pStyle w:val="ListParagraph"/>
              <w:numPr>
                <w:ilvl w:val="0"/>
                <w:numId w:val="2"/>
              </w:numPr>
              <w:rPr>
                <w:rFonts w:ascii="Arial" w:hAnsi="Arial" w:cs="Arial"/>
              </w:rPr>
            </w:pPr>
            <w:r w:rsidRPr="00635A5C">
              <w:rPr>
                <w:rFonts w:ascii="Arial" w:hAnsi="Arial" w:cs="Arial"/>
              </w:rPr>
              <w:t xml:space="preserve">How have past events influenced my music, culture, and politics?  </w:t>
            </w:r>
          </w:p>
          <w:p w:rsidR="00525D58" w:rsidRPr="00635A5C" w:rsidRDefault="00626750" w:rsidP="00525D58">
            <w:pPr>
              <w:pStyle w:val="ListParagraph"/>
              <w:numPr>
                <w:ilvl w:val="0"/>
                <w:numId w:val="2"/>
              </w:numPr>
              <w:rPr>
                <w:rFonts w:ascii="Arial" w:hAnsi="Arial" w:cs="Arial"/>
              </w:rPr>
            </w:pPr>
            <w:r>
              <w:rPr>
                <w:rFonts w:ascii="Arial" w:hAnsi="Arial" w:cs="Arial"/>
              </w:rPr>
              <w:t>How are we perceived by</w:t>
            </w:r>
            <w:r w:rsidR="00525D58" w:rsidRPr="00635A5C">
              <w:rPr>
                <w:rFonts w:ascii="Arial" w:hAnsi="Arial" w:cs="Arial"/>
              </w:rPr>
              <w:t xml:space="preserve"> the rest of the world?</w:t>
            </w:r>
          </w:p>
          <w:p w:rsidR="00C32FCE" w:rsidRPr="00635A5C" w:rsidRDefault="00C32FCE" w:rsidP="00F93E94">
            <w:pPr>
              <w:rPr>
                <w:rFonts w:ascii="Arial" w:hAnsi="Arial" w:cs="Arial"/>
              </w:rPr>
            </w:pPr>
          </w:p>
          <w:p w:rsidR="009803AE" w:rsidRDefault="001D65EF" w:rsidP="00F93E94">
            <w:pPr>
              <w:rPr>
                <w:rFonts w:ascii="Arial" w:hAnsi="Arial" w:cs="Arial"/>
              </w:rPr>
            </w:pPr>
            <w:r w:rsidRPr="00635A5C">
              <w:rPr>
                <w:rFonts w:ascii="Arial" w:hAnsi="Arial" w:cs="Arial"/>
              </w:rPr>
              <w:t xml:space="preserve">Following a review of the nation’s beginnings and the impact of the Enlightenment on U.S. democratic ideals, students build upon the tenth grade study of global industrialization to understand the emergence and impact of </w:t>
            </w:r>
            <w:r w:rsidRPr="00635A5C">
              <w:rPr>
                <w:rFonts w:ascii="Arial" w:hAnsi="Arial" w:cs="Arial"/>
                <w:b/>
                <w:i/>
              </w:rPr>
              <w:t>new technology</w:t>
            </w:r>
            <w:r w:rsidRPr="00635A5C">
              <w:rPr>
                <w:rFonts w:ascii="Arial" w:hAnsi="Arial" w:cs="Arial"/>
              </w:rPr>
              <w:t xml:space="preserve"> and a </w:t>
            </w:r>
            <w:r w:rsidRPr="00635A5C">
              <w:rPr>
                <w:rFonts w:ascii="Arial" w:hAnsi="Arial" w:cs="Arial"/>
                <w:b/>
              </w:rPr>
              <w:t>corporate economy</w:t>
            </w:r>
            <w:r w:rsidRPr="00635A5C">
              <w:rPr>
                <w:rFonts w:ascii="Arial" w:hAnsi="Arial" w:cs="Arial"/>
              </w:rPr>
              <w:t xml:space="preserve">, including the social and cultural effects. They trace the change in the ethnic composition of American society; the movement toward equal rights for racial minorities and women; and the role of the United States as a major world power. An emphasis is placed on the expanding role of the federal government and federal courts as well as the continuing tension between the individual and the state. </w:t>
            </w:r>
          </w:p>
          <w:p w:rsidR="009803AE" w:rsidRDefault="009803AE" w:rsidP="00F93E94">
            <w:pPr>
              <w:rPr>
                <w:rFonts w:ascii="Arial" w:hAnsi="Arial" w:cs="Arial"/>
              </w:rPr>
            </w:pPr>
          </w:p>
          <w:p w:rsidR="00736712" w:rsidRDefault="001D65EF" w:rsidP="00F93E94">
            <w:pPr>
              <w:rPr>
                <w:rFonts w:ascii="Arial" w:hAnsi="Arial" w:cs="Arial"/>
              </w:rPr>
            </w:pPr>
            <w:r w:rsidRPr="00635A5C">
              <w:rPr>
                <w:rFonts w:ascii="Arial" w:hAnsi="Arial" w:cs="Arial"/>
              </w:rPr>
              <w:t>Students consider the major social problems of our time and trace their causes in historical events. They learn that the United States has served as a model for other nations and that the rights and freedoms we enjoy are not accidents, but the results of a defined set of political principles that are not always basic to citizens of other countries. Students understand that our rights under the U.S. Constitution are a precious inheritance that depends on an educated citizenry for their preservation and protection</w:t>
            </w:r>
            <w:r w:rsidR="004D4B78" w:rsidRPr="00635A5C">
              <w:rPr>
                <w:rFonts w:ascii="Arial" w:hAnsi="Arial" w:cs="Arial"/>
              </w:rPr>
              <w:t xml:space="preserve"> (CSS)</w:t>
            </w:r>
            <w:r w:rsidRPr="00635A5C">
              <w:rPr>
                <w:rFonts w:ascii="Arial" w:hAnsi="Arial" w:cs="Arial"/>
              </w:rPr>
              <w:t>.</w:t>
            </w:r>
          </w:p>
          <w:p w:rsidR="009803AE" w:rsidRPr="00635A5C" w:rsidRDefault="009803AE" w:rsidP="00F93E94">
            <w:pPr>
              <w:rPr>
                <w:rFonts w:ascii="Arial" w:hAnsi="Arial" w:cs="Arial"/>
              </w:rPr>
            </w:pPr>
          </w:p>
        </w:tc>
      </w:tr>
      <w:tr w:rsidR="00736712" w:rsidRPr="00635A5C" w:rsidTr="006D4DF8">
        <w:trPr>
          <w:trHeight w:val="935"/>
        </w:trPr>
        <w:tc>
          <w:tcPr>
            <w:tcW w:w="10710" w:type="dxa"/>
            <w:gridSpan w:val="3"/>
          </w:tcPr>
          <w:p w:rsidR="00736712" w:rsidRPr="00635A5C" w:rsidRDefault="00736712" w:rsidP="00FD1A21">
            <w:pPr>
              <w:rPr>
                <w:rFonts w:ascii="Arial" w:hAnsi="Arial" w:cs="Arial"/>
                <w:b/>
              </w:rPr>
            </w:pPr>
            <w:r w:rsidRPr="00635A5C">
              <w:rPr>
                <w:rFonts w:ascii="Arial" w:hAnsi="Arial" w:cs="Arial"/>
                <w:b/>
              </w:rPr>
              <w:t xml:space="preserve">Teaching Methods and Organization:  </w:t>
            </w:r>
          </w:p>
          <w:p w:rsidR="004D4B78" w:rsidRPr="00635A5C" w:rsidRDefault="004D4B78" w:rsidP="00FD1A21">
            <w:pPr>
              <w:rPr>
                <w:rFonts w:ascii="Arial" w:hAnsi="Arial" w:cs="Arial"/>
                <w:b/>
              </w:rPr>
            </w:pPr>
          </w:p>
          <w:p w:rsidR="00C32FCE" w:rsidRPr="00635A5C" w:rsidRDefault="007563F0" w:rsidP="00C32FCE">
            <w:pPr>
              <w:rPr>
                <w:rFonts w:ascii="Arial" w:hAnsi="Arial" w:cs="Arial"/>
              </w:rPr>
            </w:pPr>
            <w:r w:rsidRPr="00635A5C">
              <w:rPr>
                <w:rFonts w:ascii="Arial" w:hAnsi="Arial" w:cs="Arial"/>
              </w:rPr>
              <w:t>Daily classroom format consists of 5 to 10 minute open discussion</w:t>
            </w:r>
            <w:r w:rsidR="002E2403">
              <w:rPr>
                <w:rFonts w:ascii="Arial" w:hAnsi="Arial" w:cs="Arial"/>
              </w:rPr>
              <w:t xml:space="preserve"> and/or activity</w:t>
            </w:r>
            <w:r w:rsidRPr="00635A5C">
              <w:rPr>
                <w:rFonts w:ascii="Arial" w:hAnsi="Arial" w:cs="Arial"/>
              </w:rPr>
              <w:t xml:space="preserve"> leading into the topic of the day.</w:t>
            </w:r>
            <w:r w:rsidR="00C32FCE" w:rsidRPr="00635A5C">
              <w:rPr>
                <w:rFonts w:ascii="Arial" w:hAnsi="Arial" w:cs="Arial"/>
              </w:rPr>
              <w:t xml:space="preserve">  Classroom activities include, but </w:t>
            </w:r>
            <w:r w:rsidR="004D4B78" w:rsidRPr="00635A5C">
              <w:rPr>
                <w:rFonts w:ascii="Arial" w:hAnsi="Arial" w:cs="Arial"/>
              </w:rPr>
              <w:t>are not</w:t>
            </w:r>
            <w:r w:rsidR="00C32FCE" w:rsidRPr="00635A5C">
              <w:rPr>
                <w:rFonts w:ascii="Arial" w:hAnsi="Arial" w:cs="Arial"/>
              </w:rPr>
              <w:t xml:space="preserve"> limited to, open reading, short term and long term projects, academic vocabulary review (English dept), </w:t>
            </w:r>
            <w:r w:rsidR="00517962">
              <w:rPr>
                <w:rFonts w:ascii="Arial" w:hAnsi="Arial" w:cs="Arial"/>
              </w:rPr>
              <w:t xml:space="preserve">lectures, </w:t>
            </w:r>
            <w:r w:rsidR="00C32FCE" w:rsidRPr="00635A5C">
              <w:rPr>
                <w:rFonts w:ascii="Arial" w:hAnsi="Arial" w:cs="Arial"/>
              </w:rPr>
              <w:t>podcasts, video</w:t>
            </w:r>
            <w:r w:rsidR="00626750">
              <w:rPr>
                <w:rFonts w:ascii="Arial" w:hAnsi="Arial" w:cs="Arial"/>
              </w:rPr>
              <w:t>s,</w:t>
            </w:r>
            <w:r w:rsidR="00C32FCE" w:rsidRPr="00635A5C">
              <w:rPr>
                <w:rFonts w:ascii="Arial" w:hAnsi="Arial" w:cs="Arial"/>
              </w:rPr>
              <w:t xml:space="preserve"> and movie segments.  </w:t>
            </w:r>
          </w:p>
          <w:p w:rsidR="00AA09DA" w:rsidRPr="00635A5C" w:rsidRDefault="00AA09DA" w:rsidP="00C32FCE">
            <w:pPr>
              <w:rPr>
                <w:rFonts w:ascii="Arial" w:hAnsi="Arial" w:cs="Arial"/>
              </w:rPr>
            </w:pPr>
          </w:p>
          <w:p w:rsidR="004D4B78" w:rsidRPr="00635A5C" w:rsidRDefault="00AA09DA" w:rsidP="00517962">
            <w:pPr>
              <w:rPr>
                <w:rFonts w:ascii="Arial" w:hAnsi="Arial" w:cs="Arial"/>
              </w:rPr>
            </w:pPr>
            <w:r w:rsidRPr="00635A5C">
              <w:rPr>
                <w:rFonts w:ascii="Arial" w:hAnsi="Arial" w:cs="Arial"/>
              </w:rPr>
              <w:t>Students are expected to adhere to the classroom rules that are posted and given at the beginning of the school year.</w:t>
            </w:r>
            <w:r w:rsidR="006833D0" w:rsidRPr="00635A5C">
              <w:rPr>
                <w:rFonts w:ascii="Arial" w:hAnsi="Arial" w:cs="Arial"/>
              </w:rPr>
              <w:t xml:space="preserve">  </w:t>
            </w:r>
            <w:r w:rsidRPr="00635A5C">
              <w:rPr>
                <w:rFonts w:ascii="Arial" w:hAnsi="Arial" w:cs="Arial"/>
              </w:rPr>
              <w:t xml:space="preserve">  </w:t>
            </w:r>
            <w:r w:rsidR="00B85B75" w:rsidRPr="00517962">
              <w:rPr>
                <w:rFonts w:ascii="Arial" w:hAnsi="Arial" w:cs="Arial"/>
                <w:b/>
              </w:rPr>
              <w:t>Field trips are to be announced</w:t>
            </w:r>
            <w:r w:rsidR="00B85B75" w:rsidRPr="00635A5C">
              <w:rPr>
                <w:rFonts w:ascii="Arial" w:hAnsi="Arial" w:cs="Arial"/>
              </w:rPr>
              <w:t>.</w:t>
            </w:r>
          </w:p>
        </w:tc>
      </w:tr>
      <w:tr w:rsidR="00D40F09" w:rsidRPr="00635A5C" w:rsidTr="006D4DF8">
        <w:trPr>
          <w:trHeight w:val="890"/>
        </w:trPr>
        <w:tc>
          <w:tcPr>
            <w:tcW w:w="10710" w:type="dxa"/>
            <w:gridSpan w:val="3"/>
          </w:tcPr>
          <w:p w:rsidR="00D40F09" w:rsidRPr="00635A5C" w:rsidRDefault="00D40F09" w:rsidP="006D4DF8">
            <w:pPr>
              <w:rPr>
                <w:rFonts w:ascii="Arial" w:hAnsi="Arial" w:cs="Arial"/>
                <w:b/>
              </w:rPr>
            </w:pPr>
            <w:r w:rsidRPr="00635A5C">
              <w:rPr>
                <w:rFonts w:ascii="Arial" w:hAnsi="Arial" w:cs="Arial"/>
                <w:b/>
              </w:rPr>
              <w:lastRenderedPageBreak/>
              <w:t>Assessments</w:t>
            </w:r>
            <w:r w:rsidR="00635DA0">
              <w:rPr>
                <w:rFonts w:ascii="Arial" w:hAnsi="Arial" w:cs="Arial"/>
                <w:b/>
              </w:rPr>
              <w:t xml:space="preserve"> and Classwork</w:t>
            </w:r>
            <w:r w:rsidRPr="00635A5C">
              <w:rPr>
                <w:rFonts w:ascii="Arial" w:hAnsi="Arial" w:cs="Arial"/>
                <w:b/>
              </w:rPr>
              <w:t xml:space="preserve">:  </w:t>
            </w:r>
          </w:p>
          <w:p w:rsidR="006A503A" w:rsidRPr="00635A5C" w:rsidRDefault="006A503A" w:rsidP="006D4DF8">
            <w:pPr>
              <w:rPr>
                <w:rFonts w:ascii="Arial" w:hAnsi="Arial" w:cs="Arial"/>
                <w:b/>
              </w:rPr>
            </w:pPr>
          </w:p>
          <w:p w:rsidR="009B6B0B" w:rsidRPr="00635A5C" w:rsidRDefault="009B6B0B" w:rsidP="006D4DF8">
            <w:pPr>
              <w:rPr>
                <w:rFonts w:ascii="Arial" w:hAnsi="Arial" w:cs="Arial"/>
              </w:rPr>
            </w:pPr>
            <w:r w:rsidRPr="00635A5C">
              <w:rPr>
                <w:rFonts w:ascii="Arial" w:hAnsi="Arial" w:cs="Arial"/>
              </w:rPr>
              <w:t>Citizenship is assessed on a daily basis and will take into account tardiness, absences, and classroom participation</w:t>
            </w:r>
            <w:r w:rsidR="00517962">
              <w:rPr>
                <w:rFonts w:ascii="Arial" w:hAnsi="Arial" w:cs="Arial"/>
              </w:rPr>
              <w:t xml:space="preserve"> and cooperation</w:t>
            </w:r>
            <w:r w:rsidRPr="00635A5C">
              <w:rPr>
                <w:rFonts w:ascii="Arial" w:hAnsi="Arial" w:cs="Arial"/>
              </w:rPr>
              <w:t>.</w:t>
            </w:r>
            <w:r w:rsidR="006833D0" w:rsidRPr="00635A5C">
              <w:rPr>
                <w:rFonts w:ascii="Arial" w:hAnsi="Arial" w:cs="Arial"/>
              </w:rPr>
              <w:t xml:space="preserve">  Students interfering with the flow of the classroom </w:t>
            </w:r>
            <w:r w:rsidR="00DE09B8">
              <w:rPr>
                <w:rFonts w:ascii="Arial" w:hAnsi="Arial" w:cs="Arial"/>
              </w:rPr>
              <w:t>will be</w:t>
            </w:r>
            <w:r w:rsidR="006833D0" w:rsidRPr="00635A5C">
              <w:rPr>
                <w:rFonts w:ascii="Arial" w:hAnsi="Arial" w:cs="Arial"/>
              </w:rPr>
              <w:t xml:space="preserve"> addressed on a </w:t>
            </w:r>
            <w:r w:rsidR="00BF0DCA">
              <w:rPr>
                <w:rFonts w:ascii="Arial" w:hAnsi="Arial" w:cs="Arial"/>
              </w:rPr>
              <w:t xml:space="preserve">case </w:t>
            </w:r>
            <w:r w:rsidR="006833D0" w:rsidRPr="00635A5C">
              <w:rPr>
                <w:rFonts w:ascii="Arial" w:hAnsi="Arial" w:cs="Arial"/>
              </w:rPr>
              <w:t xml:space="preserve">per case basis.  </w:t>
            </w:r>
          </w:p>
          <w:p w:rsidR="009B6B0B" w:rsidRPr="00635A5C" w:rsidRDefault="009B6B0B" w:rsidP="00B85B75">
            <w:pPr>
              <w:rPr>
                <w:rFonts w:ascii="Arial" w:hAnsi="Arial" w:cs="Arial"/>
              </w:rPr>
            </w:pPr>
          </w:p>
          <w:p w:rsidR="002078B9" w:rsidRDefault="002078B9" w:rsidP="00B85B75">
            <w:pPr>
              <w:rPr>
                <w:rFonts w:ascii="Arial" w:hAnsi="Arial" w:cs="Arial"/>
              </w:rPr>
            </w:pPr>
            <w:r>
              <w:rPr>
                <w:rFonts w:ascii="Arial" w:hAnsi="Arial" w:cs="Arial"/>
              </w:rPr>
              <w:t xml:space="preserve">Students who need to know past, present, or future assignments may consult the </w:t>
            </w:r>
            <w:r w:rsidRPr="002078B9">
              <w:rPr>
                <w:rFonts w:ascii="Arial" w:hAnsi="Arial" w:cs="Arial"/>
                <w:i/>
              </w:rPr>
              <w:t>semester schedule</w:t>
            </w:r>
            <w:r>
              <w:rPr>
                <w:rFonts w:ascii="Arial" w:hAnsi="Arial" w:cs="Arial"/>
              </w:rPr>
              <w:t xml:space="preserve"> supplied by the teacher</w:t>
            </w:r>
            <w:r w:rsidR="00517962">
              <w:rPr>
                <w:rFonts w:ascii="Arial" w:hAnsi="Arial" w:cs="Arial"/>
              </w:rPr>
              <w:t xml:space="preserve"> </w:t>
            </w:r>
            <w:r w:rsidR="00517962" w:rsidRPr="00BF0DCA">
              <w:rPr>
                <w:rFonts w:ascii="Arial" w:hAnsi="Arial" w:cs="Arial"/>
                <w:i/>
              </w:rPr>
              <w:t>and</w:t>
            </w:r>
            <w:r w:rsidR="00517962">
              <w:rPr>
                <w:rFonts w:ascii="Arial" w:hAnsi="Arial" w:cs="Arial"/>
              </w:rPr>
              <w:t xml:space="preserve"> posted on the blog</w:t>
            </w:r>
            <w:r>
              <w:rPr>
                <w:rFonts w:ascii="Arial" w:hAnsi="Arial" w:cs="Arial"/>
              </w:rPr>
              <w:t xml:space="preserve">.  This schedule will contain a weekly breakdown of the following: relevant dates, topics, chapters, readings, and reading pace.  Students who miss days from class may consult this schedule to keep up </w:t>
            </w:r>
            <w:r w:rsidR="00BF0DCA">
              <w:rPr>
                <w:rFonts w:ascii="Arial" w:hAnsi="Arial" w:cs="Arial"/>
              </w:rPr>
              <w:t>with or get ahead of</w:t>
            </w:r>
            <w:r>
              <w:rPr>
                <w:rFonts w:ascii="Arial" w:hAnsi="Arial" w:cs="Arial"/>
              </w:rPr>
              <w:t xml:space="preserve"> the pace of the class.     </w:t>
            </w:r>
          </w:p>
          <w:p w:rsidR="002078B9" w:rsidRDefault="002078B9" w:rsidP="00B85B75">
            <w:pPr>
              <w:rPr>
                <w:rFonts w:ascii="Arial" w:hAnsi="Arial" w:cs="Arial"/>
              </w:rPr>
            </w:pPr>
          </w:p>
          <w:p w:rsidR="004D4B78" w:rsidRDefault="006C3EA2" w:rsidP="00B85B75">
            <w:pPr>
              <w:rPr>
                <w:rFonts w:ascii="Arial" w:hAnsi="Arial" w:cs="Arial"/>
              </w:rPr>
            </w:pPr>
            <w:r w:rsidRPr="00635A5C">
              <w:rPr>
                <w:rFonts w:ascii="Arial" w:hAnsi="Arial" w:cs="Arial"/>
              </w:rPr>
              <w:t xml:space="preserve">Students are assessed </w:t>
            </w:r>
            <w:r w:rsidR="00DE09B8">
              <w:rPr>
                <w:rFonts w:ascii="Arial" w:hAnsi="Arial" w:cs="Arial"/>
              </w:rPr>
              <w:t>by</w:t>
            </w:r>
            <w:r w:rsidR="00B85B75" w:rsidRPr="00635A5C">
              <w:rPr>
                <w:rFonts w:ascii="Arial" w:hAnsi="Arial" w:cs="Arial"/>
              </w:rPr>
              <w:t xml:space="preserve"> Friday quizzes that cover the week’s lecture and reading material.  Homework consists of </w:t>
            </w:r>
            <w:r w:rsidR="00635DA0">
              <w:rPr>
                <w:rFonts w:ascii="Arial" w:hAnsi="Arial" w:cs="Arial"/>
              </w:rPr>
              <w:t xml:space="preserve">blog posts, </w:t>
            </w:r>
            <w:r w:rsidR="00B85B75" w:rsidRPr="00635A5C">
              <w:rPr>
                <w:rFonts w:ascii="Arial" w:hAnsi="Arial" w:cs="Arial"/>
              </w:rPr>
              <w:t>packets</w:t>
            </w:r>
            <w:r w:rsidR="00635DA0">
              <w:rPr>
                <w:rFonts w:ascii="Arial" w:hAnsi="Arial" w:cs="Arial"/>
              </w:rPr>
              <w:t>,</w:t>
            </w:r>
            <w:r w:rsidR="00B85B75" w:rsidRPr="00635A5C">
              <w:rPr>
                <w:rFonts w:ascii="Arial" w:hAnsi="Arial" w:cs="Arial"/>
              </w:rPr>
              <w:t xml:space="preserve"> and end of section summaries</w:t>
            </w:r>
            <w:r w:rsidR="00AA09DA" w:rsidRPr="00635A5C">
              <w:rPr>
                <w:rFonts w:ascii="Arial" w:hAnsi="Arial" w:cs="Arial"/>
              </w:rPr>
              <w:t xml:space="preserve"> (in the textbook)</w:t>
            </w:r>
            <w:r w:rsidR="00B85B75" w:rsidRPr="00635A5C">
              <w:rPr>
                <w:rFonts w:ascii="Arial" w:hAnsi="Arial" w:cs="Arial"/>
              </w:rPr>
              <w:t xml:space="preserve"> </w:t>
            </w:r>
            <w:r w:rsidR="005F2B0B" w:rsidRPr="00635A5C">
              <w:rPr>
                <w:rFonts w:ascii="Arial" w:hAnsi="Arial" w:cs="Arial"/>
              </w:rPr>
              <w:t xml:space="preserve">assigned throughout the week.  </w:t>
            </w:r>
          </w:p>
          <w:p w:rsidR="00635DA0" w:rsidRDefault="00635DA0" w:rsidP="00B85B75">
            <w:pPr>
              <w:rPr>
                <w:rFonts w:ascii="Arial" w:hAnsi="Arial" w:cs="Arial"/>
              </w:rPr>
            </w:pPr>
          </w:p>
          <w:p w:rsidR="00635DA0" w:rsidRPr="00635A5C" w:rsidRDefault="00635DA0" w:rsidP="00635DA0">
            <w:pPr>
              <w:rPr>
                <w:rFonts w:ascii="Arial" w:hAnsi="Arial" w:cs="Arial"/>
              </w:rPr>
            </w:pPr>
            <w:r w:rsidRPr="00635DA0">
              <w:rPr>
                <w:rFonts w:ascii="Arial" w:hAnsi="Arial" w:cs="Arial"/>
                <w:b/>
              </w:rPr>
              <w:t>Study guides</w:t>
            </w:r>
            <w:r w:rsidRPr="00635A5C">
              <w:rPr>
                <w:rFonts w:ascii="Arial" w:hAnsi="Arial" w:cs="Arial"/>
              </w:rPr>
              <w:t xml:space="preserve"> are composed of past quizzes, and students are responsible to keep </w:t>
            </w:r>
            <w:r w:rsidR="002078B9">
              <w:rPr>
                <w:rFonts w:ascii="Arial" w:hAnsi="Arial" w:cs="Arial"/>
              </w:rPr>
              <w:t xml:space="preserve">and study </w:t>
            </w:r>
            <w:r w:rsidRPr="00635A5C">
              <w:rPr>
                <w:rFonts w:ascii="Arial" w:hAnsi="Arial" w:cs="Arial"/>
              </w:rPr>
              <w:t>them in preparation for the Midterm and Final.</w:t>
            </w:r>
          </w:p>
          <w:p w:rsidR="005F2B0B" w:rsidRPr="00635A5C" w:rsidRDefault="005F2B0B" w:rsidP="00B85B75">
            <w:pPr>
              <w:rPr>
                <w:rFonts w:ascii="Arial" w:hAnsi="Arial" w:cs="Arial"/>
              </w:rPr>
            </w:pPr>
          </w:p>
          <w:p w:rsidR="005F2B0B" w:rsidRDefault="005F2B0B" w:rsidP="009B6B0B">
            <w:pPr>
              <w:rPr>
                <w:rFonts w:ascii="Arial" w:hAnsi="Arial" w:cs="Arial"/>
              </w:rPr>
            </w:pPr>
            <w:r w:rsidRPr="00635DA0">
              <w:rPr>
                <w:rFonts w:ascii="Arial" w:hAnsi="Arial" w:cs="Arial"/>
                <w:b/>
              </w:rPr>
              <w:t>Midterm and Final</w:t>
            </w:r>
            <w:r w:rsidRPr="00635A5C">
              <w:rPr>
                <w:rFonts w:ascii="Arial" w:hAnsi="Arial" w:cs="Arial"/>
              </w:rPr>
              <w:t xml:space="preserve"> cover material </w:t>
            </w:r>
            <w:r w:rsidR="00635DA0">
              <w:rPr>
                <w:rFonts w:ascii="Arial" w:hAnsi="Arial" w:cs="Arial"/>
              </w:rPr>
              <w:t>solely covered on</w:t>
            </w:r>
            <w:r w:rsidRPr="00635A5C">
              <w:rPr>
                <w:rFonts w:ascii="Arial" w:hAnsi="Arial" w:cs="Arial"/>
              </w:rPr>
              <w:t xml:space="preserve"> the quizzes</w:t>
            </w:r>
            <w:r w:rsidR="009B6B0B" w:rsidRPr="00635A5C">
              <w:rPr>
                <w:rFonts w:ascii="Arial" w:hAnsi="Arial" w:cs="Arial"/>
              </w:rPr>
              <w:t>.  The</w:t>
            </w:r>
            <w:r w:rsidR="009B6B0B" w:rsidRPr="00635DA0">
              <w:rPr>
                <w:rFonts w:ascii="Arial" w:hAnsi="Arial" w:cs="Arial"/>
                <w:b/>
              </w:rPr>
              <w:t xml:space="preserve"> Final</w:t>
            </w:r>
            <w:r w:rsidR="009B6B0B" w:rsidRPr="00635A5C">
              <w:rPr>
                <w:rFonts w:ascii="Arial" w:hAnsi="Arial" w:cs="Arial"/>
              </w:rPr>
              <w:t xml:space="preserve"> </w:t>
            </w:r>
            <w:r w:rsidR="002078B9">
              <w:rPr>
                <w:rFonts w:ascii="Arial" w:hAnsi="Arial" w:cs="Arial"/>
              </w:rPr>
              <w:t xml:space="preserve">at the end of the semester </w:t>
            </w:r>
            <w:r w:rsidR="009B6B0B" w:rsidRPr="00635A5C">
              <w:rPr>
                <w:rFonts w:ascii="Arial" w:hAnsi="Arial" w:cs="Arial"/>
              </w:rPr>
              <w:t>will only cover the work and lecture material that is presented</w:t>
            </w:r>
            <w:r w:rsidR="009B6B0B" w:rsidRPr="00635A5C">
              <w:rPr>
                <w:rFonts w:ascii="Arial" w:hAnsi="Arial" w:cs="Arial"/>
                <w:i/>
              </w:rPr>
              <w:t xml:space="preserve"> after</w:t>
            </w:r>
            <w:r w:rsidR="009B6B0B" w:rsidRPr="00635A5C">
              <w:rPr>
                <w:rFonts w:ascii="Arial" w:hAnsi="Arial" w:cs="Arial"/>
              </w:rPr>
              <w:t xml:space="preserve"> the Midterm.  </w:t>
            </w:r>
          </w:p>
          <w:p w:rsidR="00AA5692" w:rsidRDefault="00AA5692" w:rsidP="009B6B0B">
            <w:pPr>
              <w:rPr>
                <w:rFonts w:ascii="Arial" w:hAnsi="Arial" w:cs="Arial"/>
              </w:rPr>
            </w:pPr>
          </w:p>
          <w:p w:rsidR="00AA5692" w:rsidRDefault="00AA5692" w:rsidP="009B6B0B">
            <w:pPr>
              <w:rPr>
                <w:rFonts w:ascii="Arial" w:hAnsi="Arial" w:cs="Arial"/>
              </w:rPr>
            </w:pPr>
            <w:r w:rsidRPr="00AA5692">
              <w:rPr>
                <w:rFonts w:ascii="Arial" w:hAnsi="Arial" w:cs="Arial"/>
                <w:b/>
              </w:rPr>
              <w:t>Daily Planners</w:t>
            </w:r>
            <w:r>
              <w:rPr>
                <w:rFonts w:ascii="Arial" w:hAnsi="Arial" w:cs="Arial"/>
              </w:rPr>
              <w:t xml:space="preserve"> will be signed </w:t>
            </w:r>
            <w:r w:rsidR="00517962">
              <w:rPr>
                <w:rFonts w:ascii="Arial" w:hAnsi="Arial" w:cs="Arial"/>
              </w:rPr>
              <w:t xml:space="preserve">by the teacher </w:t>
            </w:r>
            <w:r>
              <w:rPr>
                <w:rFonts w:ascii="Arial" w:hAnsi="Arial" w:cs="Arial"/>
              </w:rPr>
              <w:t xml:space="preserve">at the student’s request at the end of class.  The teacher will </w:t>
            </w:r>
            <w:r w:rsidR="003A7BBE">
              <w:rPr>
                <w:rFonts w:ascii="Arial" w:hAnsi="Arial" w:cs="Arial"/>
              </w:rPr>
              <w:t xml:space="preserve">grade the planner based on a 1-5 scale at the end of the semester.  Please do not ask the teacher to sign the planner on a day/date that has already passed.   </w:t>
            </w:r>
          </w:p>
          <w:p w:rsidR="009803AE" w:rsidRPr="00635A5C" w:rsidRDefault="009803AE" w:rsidP="009B6B0B">
            <w:pPr>
              <w:rPr>
                <w:rFonts w:ascii="Arial" w:hAnsi="Arial" w:cs="Arial"/>
              </w:rPr>
            </w:pPr>
          </w:p>
        </w:tc>
      </w:tr>
      <w:tr w:rsidR="00D40F09" w:rsidRPr="00635A5C" w:rsidTr="006D4DF8">
        <w:trPr>
          <w:trHeight w:val="1205"/>
        </w:trPr>
        <w:tc>
          <w:tcPr>
            <w:tcW w:w="10710" w:type="dxa"/>
            <w:gridSpan w:val="3"/>
          </w:tcPr>
          <w:p w:rsidR="00D40F09" w:rsidRPr="00635A5C" w:rsidRDefault="00D40F09" w:rsidP="00FD1A21">
            <w:pPr>
              <w:rPr>
                <w:rFonts w:ascii="Arial" w:hAnsi="Arial" w:cs="Arial"/>
                <w:b/>
              </w:rPr>
            </w:pPr>
            <w:r w:rsidRPr="00635A5C">
              <w:rPr>
                <w:rFonts w:ascii="Arial" w:hAnsi="Arial" w:cs="Arial"/>
                <w:b/>
              </w:rPr>
              <w:t xml:space="preserve">Grading </w:t>
            </w:r>
            <w:r w:rsidR="00DE09B8">
              <w:rPr>
                <w:rFonts w:ascii="Arial" w:hAnsi="Arial" w:cs="Arial"/>
                <w:b/>
              </w:rPr>
              <w:t>Breakdown</w:t>
            </w:r>
            <w:r w:rsidRPr="00635A5C">
              <w:rPr>
                <w:rFonts w:ascii="Arial" w:hAnsi="Arial" w:cs="Arial"/>
                <w:b/>
              </w:rPr>
              <w:t>:</w:t>
            </w:r>
          </w:p>
          <w:p w:rsidR="006833D0" w:rsidRPr="00635A5C" w:rsidRDefault="006833D0" w:rsidP="00FD1A21">
            <w:pPr>
              <w:rPr>
                <w:rFonts w:ascii="Arial" w:hAnsi="Arial" w:cs="Arial"/>
                <w:b/>
              </w:rPr>
            </w:pPr>
          </w:p>
          <w:p w:rsidR="00D40F09" w:rsidRPr="00635A5C" w:rsidRDefault="00D40F09" w:rsidP="00D40F09">
            <w:pPr>
              <w:pStyle w:val="ListParagraph"/>
              <w:numPr>
                <w:ilvl w:val="0"/>
                <w:numId w:val="1"/>
              </w:numPr>
              <w:rPr>
                <w:rFonts w:ascii="Arial" w:hAnsi="Arial" w:cs="Arial"/>
                <w:b/>
              </w:rPr>
            </w:pPr>
            <w:r w:rsidRPr="00635A5C">
              <w:rPr>
                <w:rFonts w:ascii="Arial" w:hAnsi="Arial" w:cs="Arial"/>
                <w:b/>
              </w:rPr>
              <w:t xml:space="preserve">Academic -  </w:t>
            </w:r>
            <w:r w:rsidR="006C3EA2" w:rsidRPr="00635A5C">
              <w:rPr>
                <w:rFonts w:ascii="Arial" w:hAnsi="Arial" w:cs="Arial"/>
                <w:b/>
              </w:rPr>
              <w:tab/>
            </w:r>
            <w:r w:rsidR="009803AE">
              <w:rPr>
                <w:rFonts w:ascii="Arial" w:hAnsi="Arial" w:cs="Arial"/>
              </w:rPr>
              <w:t>Daily Planner (</w:t>
            </w:r>
            <w:r w:rsidR="006C3EA2" w:rsidRPr="00635A5C">
              <w:rPr>
                <w:rFonts w:ascii="Arial" w:hAnsi="Arial" w:cs="Arial"/>
              </w:rPr>
              <w:t xml:space="preserve">5%), </w:t>
            </w:r>
            <w:r w:rsidR="009803AE">
              <w:rPr>
                <w:rFonts w:ascii="Arial" w:hAnsi="Arial" w:cs="Arial"/>
              </w:rPr>
              <w:t xml:space="preserve">Quizzes (5%), </w:t>
            </w:r>
            <w:r w:rsidR="00635DA0">
              <w:rPr>
                <w:rFonts w:ascii="Arial" w:hAnsi="Arial" w:cs="Arial"/>
              </w:rPr>
              <w:t>Homework (</w:t>
            </w:r>
            <w:r w:rsidR="002078B9">
              <w:rPr>
                <w:rFonts w:ascii="Arial" w:hAnsi="Arial" w:cs="Arial"/>
              </w:rPr>
              <w:t>30</w:t>
            </w:r>
            <w:r w:rsidR="00635DA0">
              <w:rPr>
                <w:rFonts w:ascii="Arial" w:hAnsi="Arial" w:cs="Arial"/>
              </w:rPr>
              <w:t xml:space="preserve">%), </w:t>
            </w:r>
            <w:r w:rsidR="009803AE">
              <w:rPr>
                <w:rFonts w:ascii="Arial" w:hAnsi="Arial" w:cs="Arial"/>
              </w:rPr>
              <w:t>Midterm (30</w:t>
            </w:r>
            <w:r w:rsidR="006C3EA2" w:rsidRPr="00635A5C">
              <w:rPr>
                <w:rFonts w:ascii="Arial" w:hAnsi="Arial" w:cs="Arial"/>
              </w:rPr>
              <w:t>%), Final (3</w:t>
            </w:r>
            <w:r w:rsidR="002078B9">
              <w:rPr>
                <w:rFonts w:ascii="Arial" w:hAnsi="Arial" w:cs="Arial"/>
              </w:rPr>
              <w:t>0</w:t>
            </w:r>
            <w:r w:rsidR="006C3EA2" w:rsidRPr="00635A5C">
              <w:rPr>
                <w:rFonts w:ascii="Arial" w:hAnsi="Arial" w:cs="Arial"/>
              </w:rPr>
              <w:t>%)</w:t>
            </w:r>
          </w:p>
          <w:p w:rsidR="00D40F09" w:rsidRPr="00635A5C" w:rsidRDefault="00D40F09" w:rsidP="00987558">
            <w:pPr>
              <w:pStyle w:val="ListParagraph"/>
              <w:numPr>
                <w:ilvl w:val="0"/>
                <w:numId w:val="1"/>
              </w:numPr>
              <w:rPr>
                <w:rFonts w:ascii="Arial" w:hAnsi="Arial" w:cs="Arial"/>
                <w:b/>
              </w:rPr>
            </w:pPr>
            <w:r w:rsidRPr="00635A5C">
              <w:rPr>
                <w:rFonts w:ascii="Arial" w:hAnsi="Arial" w:cs="Arial"/>
                <w:b/>
              </w:rPr>
              <w:t xml:space="preserve">Citizenship -  </w:t>
            </w:r>
            <w:r w:rsidR="00B85B75" w:rsidRPr="00635A5C">
              <w:rPr>
                <w:rFonts w:ascii="Arial" w:hAnsi="Arial" w:cs="Arial"/>
                <w:b/>
              </w:rPr>
              <w:tab/>
            </w:r>
            <w:r w:rsidR="00B85B75" w:rsidRPr="00635A5C">
              <w:rPr>
                <w:rFonts w:ascii="Arial" w:hAnsi="Arial" w:cs="Arial"/>
              </w:rPr>
              <w:t xml:space="preserve">Grade is determined per ongoing assessment and at the teacher’s discretion.   </w:t>
            </w:r>
          </w:p>
        </w:tc>
      </w:tr>
      <w:tr w:rsidR="00D40F09" w:rsidRPr="00635A5C" w:rsidTr="006D4DF8">
        <w:trPr>
          <w:trHeight w:val="1025"/>
        </w:trPr>
        <w:tc>
          <w:tcPr>
            <w:tcW w:w="10710" w:type="dxa"/>
            <w:gridSpan w:val="3"/>
          </w:tcPr>
          <w:p w:rsidR="00D40F09" w:rsidRPr="00635A5C" w:rsidRDefault="00D40F09" w:rsidP="006D4DF8">
            <w:pPr>
              <w:rPr>
                <w:rFonts w:ascii="Arial" w:hAnsi="Arial" w:cs="Arial"/>
                <w:b/>
              </w:rPr>
            </w:pPr>
            <w:r w:rsidRPr="00635A5C">
              <w:rPr>
                <w:rFonts w:ascii="Arial" w:hAnsi="Arial" w:cs="Arial"/>
                <w:b/>
              </w:rPr>
              <w:t xml:space="preserve">Attendance and Tardy Policy:  </w:t>
            </w:r>
          </w:p>
          <w:p w:rsidR="006833D0" w:rsidRPr="00635A5C" w:rsidRDefault="006833D0" w:rsidP="006D4DF8">
            <w:pPr>
              <w:rPr>
                <w:rFonts w:ascii="Arial" w:hAnsi="Arial" w:cs="Arial"/>
                <w:b/>
              </w:rPr>
            </w:pPr>
          </w:p>
          <w:p w:rsidR="0070669B" w:rsidRDefault="0070669B" w:rsidP="0070669B">
            <w:pPr>
              <w:rPr>
                <w:rFonts w:ascii="Arial" w:hAnsi="Arial" w:cs="Arial"/>
              </w:rPr>
            </w:pPr>
            <w:r w:rsidRPr="00635A5C">
              <w:rPr>
                <w:rFonts w:ascii="Arial" w:hAnsi="Arial" w:cs="Arial"/>
              </w:rPr>
              <w:t xml:space="preserve">Students are expected to be seated and have cleared desks at the sound of the second bell.  </w:t>
            </w:r>
            <w:r>
              <w:rPr>
                <w:rFonts w:ascii="Arial" w:hAnsi="Arial" w:cs="Arial"/>
              </w:rPr>
              <w:t>Students not ready for class may be</w:t>
            </w:r>
            <w:r w:rsidRPr="00635A5C">
              <w:rPr>
                <w:rFonts w:ascii="Arial" w:hAnsi="Arial" w:cs="Arial"/>
              </w:rPr>
              <w:t xml:space="preserve"> considered tardy</w:t>
            </w:r>
            <w:r>
              <w:rPr>
                <w:rFonts w:ascii="Arial" w:hAnsi="Arial" w:cs="Arial"/>
              </w:rPr>
              <w:t>.  Students who loiter outside of the classroom at the sound of the final bell will be considered tardy.</w:t>
            </w:r>
          </w:p>
          <w:p w:rsidR="0070669B" w:rsidRPr="00635A5C" w:rsidRDefault="0070669B" w:rsidP="0070669B">
            <w:pPr>
              <w:rPr>
                <w:rFonts w:ascii="Arial" w:hAnsi="Arial" w:cs="Arial"/>
              </w:rPr>
            </w:pPr>
          </w:p>
          <w:p w:rsidR="0070669B" w:rsidRDefault="0070669B" w:rsidP="0070669B">
            <w:pPr>
              <w:rPr>
                <w:rFonts w:ascii="Arial" w:hAnsi="Arial" w:cs="Arial"/>
              </w:rPr>
            </w:pPr>
            <w:r w:rsidRPr="00635A5C">
              <w:rPr>
                <w:rFonts w:ascii="Arial" w:hAnsi="Arial" w:cs="Arial"/>
              </w:rPr>
              <w:t xml:space="preserve">Students must follow the attendance policy as described by San Pasqual student handbook.  </w:t>
            </w:r>
          </w:p>
          <w:p w:rsidR="009803AE" w:rsidRPr="00635A5C" w:rsidRDefault="009803AE" w:rsidP="00AA09DA">
            <w:pPr>
              <w:rPr>
                <w:rFonts w:ascii="Arial" w:hAnsi="Arial" w:cs="Arial"/>
              </w:rPr>
            </w:pPr>
          </w:p>
        </w:tc>
      </w:tr>
      <w:tr w:rsidR="00D40F09" w:rsidRPr="00635A5C" w:rsidTr="006D4DF8">
        <w:trPr>
          <w:trHeight w:val="1025"/>
        </w:trPr>
        <w:tc>
          <w:tcPr>
            <w:tcW w:w="10710" w:type="dxa"/>
            <w:gridSpan w:val="3"/>
          </w:tcPr>
          <w:p w:rsidR="00D40F09" w:rsidRPr="00635A5C" w:rsidRDefault="00D40F09" w:rsidP="006D4DF8">
            <w:pPr>
              <w:rPr>
                <w:rFonts w:ascii="Arial" w:hAnsi="Arial" w:cs="Arial"/>
                <w:b/>
              </w:rPr>
            </w:pPr>
            <w:r w:rsidRPr="00635A5C">
              <w:rPr>
                <w:rFonts w:ascii="Arial" w:hAnsi="Arial" w:cs="Arial"/>
                <w:b/>
              </w:rPr>
              <w:t xml:space="preserve">Assignment Make-up Policy:  </w:t>
            </w:r>
          </w:p>
          <w:p w:rsidR="00906FEC" w:rsidRPr="00635A5C" w:rsidRDefault="00906FEC" w:rsidP="006D4DF8">
            <w:pPr>
              <w:rPr>
                <w:rFonts w:ascii="Arial" w:hAnsi="Arial" w:cs="Arial"/>
              </w:rPr>
            </w:pPr>
          </w:p>
          <w:p w:rsidR="00AA09DA" w:rsidRDefault="00AA09DA" w:rsidP="00A17821">
            <w:pPr>
              <w:rPr>
                <w:rFonts w:ascii="Arial" w:hAnsi="Arial" w:cs="Arial"/>
              </w:rPr>
            </w:pPr>
            <w:r w:rsidRPr="00A17821">
              <w:rPr>
                <w:rFonts w:ascii="Arial" w:hAnsi="Arial" w:cs="Arial"/>
                <w:b/>
              </w:rPr>
              <w:t>Late and make up work</w:t>
            </w:r>
            <w:r w:rsidRPr="00635A5C">
              <w:rPr>
                <w:rFonts w:ascii="Arial" w:hAnsi="Arial" w:cs="Arial"/>
              </w:rPr>
              <w:t xml:space="preserve"> will be received based on the teacher’s disc</w:t>
            </w:r>
            <w:r w:rsidR="00A17821">
              <w:rPr>
                <w:rFonts w:ascii="Arial" w:hAnsi="Arial" w:cs="Arial"/>
              </w:rPr>
              <w:t xml:space="preserve">retion.  Assignments and Extra Credit </w:t>
            </w:r>
            <w:r w:rsidR="00A17821" w:rsidRPr="00635DA0">
              <w:rPr>
                <w:rFonts w:ascii="Arial" w:hAnsi="Arial" w:cs="Arial"/>
                <w:u w:val="single"/>
              </w:rPr>
              <w:t>may have deadlines</w:t>
            </w:r>
            <w:r w:rsidR="00295EBE" w:rsidRPr="00635A5C">
              <w:rPr>
                <w:rFonts w:ascii="Arial" w:hAnsi="Arial" w:cs="Arial"/>
              </w:rPr>
              <w:t xml:space="preserve">.  </w:t>
            </w:r>
          </w:p>
          <w:p w:rsidR="009803AE" w:rsidRPr="00635A5C" w:rsidRDefault="009803AE" w:rsidP="00A17821">
            <w:pPr>
              <w:rPr>
                <w:rFonts w:ascii="Arial" w:hAnsi="Arial" w:cs="Arial"/>
              </w:rPr>
            </w:pPr>
          </w:p>
        </w:tc>
      </w:tr>
      <w:tr w:rsidR="00D40F09" w:rsidRPr="00635A5C" w:rsidTr="00F93E94">
        <w:trPr>
          <w:trHeight w:val="827"/>
        </w:trPr>
        <w:tc>
          <w:tcPr>
            <w:tcW w:w="10710" w:type="dxa"/>
            <w:gridSpan w:val="3"/>
          </w:tcPr>
          <w:p w:rsidR="00D40F09" w:rsidRPr="00635A5C" w:rsidRDefault="00D40F09" w:rsidP="006D4DF8">
            <w:pPr>
              <w:rPr>
                <w:rFonts w:ascii="Arial" w:hAnsi="Arial" w:cs="Arial"/>
                <w:b/>
              </w:rPr>
            </w:pPr>
            <w:r w:rsidRPr="00635A5C">
              <w:rPr>
                <w:rFonts w:ascii="Arial" w:hAnsi="Arial" w:cs="Arial"/>
                <w:b/>
              </w:rPr>
              <w:t>Ext</w:t>
            </w:r>
            <w:r w:rsidR="00A17821">
              <w:rPr>
                <w:rFonts w:ascii="Arial" w:hAnsi="Arial" w:cs="Arial"/>
                <w:b/>
              </w:rPr>
              <w:t>ra Credit Policy</w:t>
            </w:r>
            <w:r w:rsidRPr="00635A5C">
              <w:rPr>
                <w:rFonts w:ascii="Arial" w:hAnsi="Arial" w:cs="Arial"/>
                <w:b/>
              </w:rPr>
              <w:t xml:space="preserve">:  </w:t>
            </w:r>
          </w:p>
          <w:p w:rsidR="006833D0" w:rsidRPr="00635A5C" w:rsidRDefault="006833D0" w:rsidP="006D4DF8">
            <w:pPr>
              <w:rPr>
                <w:rFonts w:ascii="Arial" w:hAnsi="Arial" w:cs="Arial"/>
                <w:b/>
              </w:rPr>
            </w:pPr>
          </w:p>
          <w:p w:rsidR="006A503A" w:rsidRDefault="00DE09B8" w:rsidP="00A17821">
            <w:pPr>
              <w:rPr>
                <w:rFonts w:ascii="Arial" w:hAnsi="Arial" w:cs="Arial"/>
              </w:rPr>
            </w:pPr>
            <w:r>
              <w:rPr>
                <w:rFonts w:ascii="Arial" w:hAnsi="Arial" w:cs="Arial"/>
              </w:rPr>
              <w:t>Extra Credit will be</w:t>
            </w:r>
            <w:r w:rsidR="00906FEC" w:rsidRPr="00635A5C">
              <w:rPr>
                <w:rFonts w:ascii="Arial" w:hAnsi="Arial" w:cs="Arial"/>
              </w:rPr>
              <w:t xml:space="preserve"> randomly given based off of additional activities related to lectures and reading</w:t>
            </w:r>
            <w:r w:rsidR="00635DA0">
              <w:rPr>
                <w:rFonts w:ascii="Arial" w:hAnsi="Arial" w:cs="Arial"/>
              </w:rPr>
              <w:t>s</w:t>
            </w:r>
            <w:r w:rsidR="00906FEC" w:rsidRPr="00635A5C">
              <w:rPr>
                <w:rFonts w:ascii="Arial" w:hAnsi="Arial" w:cs="Arial"/>
              </w:rPr>
              <w:t>.  Students should check the blog on a daily basis</w:t>
            </w:r>
            <w:r w:rsidR="00517962">
              <w:rPr>
                <w:rFonts w:ascii="Arial" w:hAnsi="Arial" w:cs="Arial"/>
              </w:rPr>
              <w:t xml:space="preserve"> for both assignments and extra credit</w:t>
            </w:r>
            <w:r w:rsidR="00906FEC" w:rsidRPr="00635A5C">
              <w:rPr>
                <w:rFonts w:ascii="Arial" w:hAnsi="Arial" w:cs="Arial"/>
              </w:rPr>
              <w:t xml:space="preserve">.  </w:t>
            </w:r>
            <w:r w:rsidR="00635DA0">
              <w:rPr>
                <w:rFonts w:ascii="Arial" w:hAnsi="Arial" w:cs="Arial"/>
              </w:rPr>
              <w:t xml:space="preserve"> </w:t>
            </w:r>
          </w:p>
          <w:p w:rsidR="009803AE" w:rsidRPr="00635A5C" w:rsidRDefault="009803AE" w:rsidP="00A17821">
            <w:pPr>
              <w:rPr>
                <w:rFonts w:ascii="Arial" w:hAnsi="Arial" w:cs="Arial"/>
              </w:rPr>
            </w:pPr>
          </w:p>
        </w:tc>
      </w:tr>
      <w:tr w:rsidR="00D40F09" w:rsidRPr="00635A5C" w:rsidTr="00F93E94">
        <w:trPr>
          <w:trHeight w:val="620"/>
        </w:trPr>
        <w:tc>
          <w:tcPr>
            <w:tcW w:w="10710" w:type="dxa"/>
            <w:gridSpan w:val="3"/>
          </w:tcPr>
          <w:p w:rsidR="00D40F09" w:rsidRPr="00635A5C" w:rsidRDefault="00D40F09" w:rsidP="006D4DF8">
            <w:pPr>
              <w:rPr>
                <w:rFonts w:ascii="Arial" w:hAnsi="Arial" w:cs="Arial"/>
                <w:b/>
              </w:rPr>
            </w:pPr>
            <w:r w:rsidRPr="00635A5C">
              <w:rPr>
                <w:rFonts w:ascii="Arial" w:hAnsi="Arial" w:cs="Arial"/>
                <w:b/>
              </w:rPr>
              <w:t>Tutoring Time:</w:t>
            </w:r>
            <w:r w:rsidR="006F0537" w:rsidRPr="00635A5C">
              <w:rPr>
                <w:rFonts w:ascii="Arial" w:hAnsi="Arial" w:cs="Arial"/>
                <w:b/>
              </w:rPr>
              <w:t xml:space="preserve">  </w:t>
            </w:r>
          </w:p>
          <w:p w:rsidR="006833D0" w:rsidRPr="00635A5C" w:rsidRDefault="006833D0" w:rsidP="006D4DF8">
            <w:pPr>
              <w:rPr>
                <w:rFonts w:ascii="Arial" w:hAnsi="Arial" w:cs="Arial"/>
                <w:b/>
              </w:rPr>
            </w:pPr>
          </w:p>
          <w:p w:rsidR="009803AE" w:rsidRDefault="00906FEC" w:rsidP="003B7196">
            <w:pPr>
              <w:rPr>
                <w:rFonts w:ascii="Arial" w:hAnsi="Arial" w:cs="Arial"/>
              </w:rPr>
            </w:pPr>
            <w:r w:rsidRPr="00635A5C">
              <w:rPr>
                <w:rFonts w:ascii="Arial" w:hAnsi="Arial" w:cs="Arial"/>
              </w:rPr>
              <w:t xml:space="preserve">Students </w:t>
            </w:r>
            <w:r w:rsidR="003B7196" w:rsidRPr="00635A5C">
              <w:rPr>
                <w:rFonts w:ascii="Arial" w:hAnsi="Arial" w:cs="Arial"/>
              </w:rPr>
              <w:t>requesting</w:t>
            </w:r>
            <w:r w:rsidRPr="00635A5C">
              <w:rPr>
                <w:rFonts w:ascii="Arial" w:hAnsi="Arial" w:cs="Arial"/>
              </w:rPr>
              <w:t xml:space="preserve"> tutoring are welcomed and should consult the teacher on a per need basis. </w:t>
            </w:r>
          </w:p>
          <w:p w:rsidR="006A503A" w:rsidRPr="00635A5C" w:rsidRDefault="00906FEC" w:rsidP="003B7196">
            <w:pPr>
              <w:rPr>
                <w:rFonts w:ascii="Arial" w:hAnsi="Arial" w:cs="Arial"/>
              </w:rPr>
            </w:pPr>
            <w:r w:rsidRPr="00635A5C">
              <w:rPr>
                <w:rFonts w:ascii="Arial" w:hAnsi="Arial" w:cs="Arial"/>
              </w:rPr>
              <w:t xml:space="preserve"> </w:t>
            </w:r>
          </w:p>
        </w:tc>
      </w:tr>
    </w:tbl>
    <w:p w:rsidR="00FD1A21" w:rsidRDefault="00FD1A21" w:rsidP="00F93E94">
      <w:pPr>
        <w:spacing w:after="0"/>
      </w:pPr>
    </w:p>
    <w:sectPr w:rsidR="00FD1A21" w:rsidSect="00FD1A21">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LFHBLF+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450A5"/>
    <w:multiLevelType w:val="hybridMultilevel"/>
    <w:tmpl w:val="0B24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893E36"/>
    <w:multiLevelType w:val="hybridMultilevel"/>
    <w:tmpl w:val="A3B0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savePreviewPicture/>
  <w:compat/>
  <w:rsids>
    <w:rsidRoot w:val="00A8130E"/>
    <w:rsid w:val="000932B1"/>
    <w:rsid w:val="001D65EF"/>
    <w:rsid w:val="002078B9"/>
    <w:rsid w:val="00295EBE"/>
    <w:rsid w:val="002E2403"/>
    <w:rsid w:val="003046E4"/>
    <w:rsid w:val="003237AC"/>
    <w:rsid w:val="003634BA"/>
    <w:rsid w:val="00387270"/>
    <w:rsid w:val="003A7BBE"/>
    <w:rsid w:val="003B0049"/>
    <w:rsid w:val="003B7196"/>
    <w:rsid w:val="00406D4C"/>
    <w:rsid w:val="004A6293"/>
    <w:rsid w:val="004B2879"/>
    <w:rsid w:val="004D4B78"/>
    <w:rsid w:val="00517962"/>
    <w:rsid w:val="00525D58"/>
    <w:rsid w:val="005F2B0B"/>
    <w:rsid w:val="00626750"/>
    <w:rsid w:val="00635A5C"/>
    <w:rsid w:val="00635DA0"/>
    <w:rsid w:val="00656623"/>
    <w:rsid w:val="006833D0"/>
    <w:rsid w:val="006A503A"/>
    <w:rsid w:val="006C3EA2"/>
    <w:rsid w:val="006D4DF8"/>
    <w:rsid w:val="006F0537"/>
    <w:rsid w:val="006F7B1D"/>
    <w:rsid w:val="0070669B"/>
    <w:rsid w:val="0070741C"/>
    <w:rsid w:val="00707FDE"/>
    <w:rsid w:val="00736712"/>
    <w:rsid w:val="007563F0"/>
    <w:rsid w:val="00771DDA"/>
    <w:rsid w:val="00787DAA"/>
    <w:rsid w:val="007D506A"/>
    <w:rsid w:val="00906FEC"/>
    <w:rsid w:val="00957AC0"/>
    <w:rsid w:val="009803AE"/>
    <w:rsid w:val="00987558"/>
    <w:rsid w:val="009B6B0B"/>
    <w:rsid w:val="009E07F1"/>
    <w:rsid w:val="00A04A7D"/>
    <w:rsid w:val="00A17821"/>
    <w:rsid w:val="00A227D5"/>
    <w:rsid w:val="00A507A9"/>
    <w:rsid w:val="00A8130E"/>
    <w:rsid w:val="00AA09DA"/>
    <w:rsid w:val="00AA5692"/>
    <w:rsid w:val="00AF0D82"/>
    <w:rsid w:val="00B10AAC"/>
    <w:rsid w:val="00B25E32"/>
    <w:rsid w:val="00B85B75"/>
    <w:rsid w:val="00BC627E"/>
    <w:rsid w:val="00BF0DCA"/>
    <w:rsid w:val="00C32FCE"/>
    <w:rsid w:val="00C41D28"/>
    <w:rsid w:val="00C60D7A"/>
    <w:rsid w:val="00D40F09"/>
    <w:rsid w:val="00DE09B8"/>
    <w:rsid w:val="00E53882"/>
    <w:rsid w:val="00F42074"/>
    <w:rsid w:val="00F563F6"/>
    <w:rsid w:val="00F93E94"/>
    <w:rsid w:val="00FD1A21"/>
    <w:rsid w:val="00FD389B"/>
    <w:rsid w:val="00FF11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D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A21"/>
    <w:rPr>
      <w:color w:val="808080"/>
    </w:rPr>
  </w:style>
  <w:style w:type="paragraph" w:styleId="BalloonText">
    <w:name w:val="Balloon Text"/>
    <w:basedOn w:val="Normal"/>
    <w:link w:val="BalloonTextChar"/>
    <w:uiPriority w:val="99"/>
    <w:semiHidden/>
    <w:unhideWhenUsed/>
    <w:rsid w:val="00FD1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A21"/>
    <w:rPr>
      <w:rFonts w:ascii="Tahoma" w:hAnsi="Tahoma" w:cs="Tahoma"/>
      <w:sz w:val="16"/>
      <w:szCs w:val="16"/>
    </w:rPr>
  </w:style>
  <w:style w:type="table" w:styleId="TableGrid">
    <w:name w:val="Table Grid"/>
    <w:basedOn w:val="TableNormal"/>
    <w:uiPriority w:val="59"/>
    <w:rsid w:val="00FD1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0F09"/>
    <w:pPr>
      <w:ind w:left="720"/>
      <w:contextualSpacing/>
    </w:pPr>
  </w:style>
  <w:style w:type="character" w:styleId="Hyperlink">
    <w:name w:val="Hyperlink"/>
    <w:basedOn w:val="DefaultParagraphFont"/>
    <w:uiPriority w:val="99"/>
    <w:unhideWhenUsed/>
    <w:rsid w:val="00A8130E"/>
    <w:rPr>
      <w:color w:val="0000FF" w:themeColor="hyperlink"/>
      <w:u w:val="single"/>
    </w:rPr>
  </w:style>
  <w:style w:type="paragraph" w:customStyle="1" w:styleId="Default">
    <w:name w:val="Default"/>
    <w:rsid w:val="001D65EF"/>
    <w:pPr>
      <w:autoSpaceDE w:val="0"/>
      <w:autoSpaceDN w:val="0"/>
      <w:adjustRightInd w:val="0"/>
      <w:spacing w:after="0" w:line="240" w:lineRule="auto"/>
    </w:pPr>
    <w:rPr>
      <w:rFonts w:ascii="LFHBLF+TimesNewRoman" w:eastAsia="Calibri" w:hAnsi="LFHBLF+TimesNewRoman" w:cs="LFHBLF+TimesNew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rbelloblo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bello@sdcoe.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G:\Classroom%20Review%20and%20Comments\2011-2012\Syllabus\Class%20Syllabus%20-%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60294D098D428786CE910583B9D698"/>
        <w:category>
          <w:name w:val="General"/>
          <w:gallery w:val="placeholder"/>
        </w:category>
        <w:types>
          <w:type w:val="bbPlcHdr"/>
        </w:types>
        <w:behaviors>
          <w:behavior w:val="content"/>
        </w:behaviors>
        <w:guid w:val="{C4B53405-08DD-42F6-A244-867E4F88D239}"/>
      </w:docPartPr>
      <w:docPartBody>
        <w:p w:rsidR="008A6D22" w:rsidRDefault="008A6D22">
          <w:pPr>
            <w:pStyle w:val="3260294D098D428786CE910583B9D698"/>
          </w:pPr>
          <w:r w:rsidRPr="00656623">
            <w:rPr>
              <w:rStyle w:val="PlaceholderText"/>
              <w:i/>
              <w:sz w:val="28"/>
              <w:szCs w:val="28"/>
            </w:rPr>
            <w:t>Course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LFHBLF+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A6D22"/>
    <w:rsid w:val="003E1189"/>
    <w:rsid w:val="00427E09"/>
    <w:rsid w:val="00447CE1"/>
    <w:rsid w:val="004F3BD7"/>
    <w:rsid w:val="0051322B"/>
    <w:rsid w:val="00597087"/>
    <w:rsid w:val="005F7A7C"/>
    <w:rsid w:val="00683127"/>
    <w:rsid w:val="007E1BF7"/>
    <w:rsid w:val="008A6D22"/>
    <w:rsid w:val="00A4108C"/>
    <w:rsid w:val="00B14B90"/>
    <w:rsid w:val="00D73FB2"/>
    <w:rsid w:val="00EA0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D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E09"/>
    <w:rPr>
      <w:color w:val="808080"/>
    </w:rPr>
  </w:style>
  <w:style w:type="paragraph" w:customStyle="1" w:styleId="3260294D098D428786CE910583B9D698">
    <w:name w:val="3260294D098D428786CE910583B9D698"/>
    <w:rsid w:val="008A6D22"/>
  </w:style>
  <w:style w:type="paragraph" w:customStyle="1" w:styleId="632CDBFEB2D34D8B9A193B267A30351B">
    <w:name w:val="632CDBFEB2D34D8B9A193B267A30351B"/>
    <w:rsid w:val="00427E0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9392F-D9CB-461B-ADF6-78B4326DB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 Syllabus - blank.dotx</Template>
  <TotalTime>17</TotalTime>
  <Pages>2</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Fernando</dc:creator>
  <cp:lastModifiedBy>Jose Fernando</cp:lastModifiedBy>
  <cp:revision>4</cp:revision>
  <cp:lastPrinted>2011-08-02T17:34:00Z</cp:lastPrinted>
  <dcterms:created xsi:type="dcterms:W3CDTF">2012-08-26T07:01:00Z</dcterms:created>
  <dcterms:modified xsi:type="dcterms:W3CDTF">2012-08-27T04:11:00Z</dcterms:modified>
</cp:coreProperties>
</file>